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6B1" w:rsidRPr="00141A6E" w:rsidRDefault="000906B1" w:rsidP="000906B1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141A6E">
        <w:rPr>
          <w:rFonts w:ascii="Times New Roman" w:hAnsi="Times New Roman" w:cs="Times New Roman"/>
          <w:b/>
          <w:bCs/>
        </w:rPr>
        <w:t>SYLABUS DO PRZEDMIOTU</w:t>
      </w:r>
    </w:p>
    <w:p w:rsidR="000906B1" w:rsidRPr="00141A6E" w:rsidRDefault="000906B1" w:rsidP="000906B1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5370"/>
      </w:tblGrid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>Nazwa przedmiotu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SEMINARIUM DYPLOMOWE II</w:t>
            </w:r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>Kierunek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Finanse i rachunkowość w biznesie</w:t>
            </w:r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>Forma studiów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stacjonarne</w:t>
            </w:r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>Poziom kwalifikacji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141A6E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>Rok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>Semestr</w:t>
            </w:r>
          </w:p>
        </w:tc>
        <w:tc>
          <w:tcPr>
            <w:tcW w:w="5617" w:type="dxa"/>
          </w:tcPr>
          <w:p w:rsidR="000906B1" w:rsidRPr="00141A6E" w:rsidRDefault="00681D95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>Jednostka prowadząca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 xml:space="preserve">Katedra Finansów, Bankowości i Rachunkowości </w:t>
            </w:r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 xml:space="preserve">Osoba sporządzająca 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dr inż. Sylwia Kowalska</w:t>
            </w:r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 xml:space="preserve">Profil 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spellStart"/>
            <w:r w:rsidRPr="00141A6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ogólnoakademicki</w:t>
            </w:r>
            <w:proofErr w:type="spellEnd"/>
          </w:p>
        </w:tc>
      </w:tr>
      <w:tr w:rsidR="000906B1" w:rsidRPr="00141A6E" w:rsidTr="00205717">
        <w:tc>
          <w:tcPr>
            <w:tcW w:w="4095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</w:rPr>
              <w:t>Liczba punktów ECTS</w:t>
            </w:r>
          </w:p>
        </w:tc>
        <w:tc>
          <w:tcPr>
            <w:tcW w:w="561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2+10 (przygotowanie do egzaminu dyplomowego)</w:t>
            </w:r>
          </w:p>
        </w:tc>
      </w:tr>
    </w:tbl>
    <w:p w:rsidR="000906B1" w:rsidRPr="00141A6E" w:rsidRDefault="000906B1" w:rsidP="000906B1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0906B1" w:rsidRPr="00141A6E" w:rsidRDefault="000906B1" w:rsidP="000906B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7"/>
        <w:gridCol w:w="2087"/>
        <w:gridCol w:w="1754"/>
        <w:gridCol w:w="1871"/>
      </w:tblGrid>
      <w:tr w:rsidR="000906B1" w:rsidRPr="00141A6E" w:rsidTr="00205717">
        <w:tc>
          <w:tcPr>
            <w:tcW w:w="192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WYKŁAD</w:t>
            </w:r>
          </w:p>
        </w:tc>
        <w:tc>
          <w:tcPr>
            <w:tcW w:w="192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PROJEKT</w:t>
            </w:r>
          </w:p>
        </w:tc>
        <w:tc>
          <w:tcPr>
            <w:tcW w:w="1928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41A6E">
              <w:rPr>
                <w:rFonts w:ascii="Times New Roman" w:eastAsia="Times New Roman" w:hAnsi="Times New Roman" w:cs="Times New Roman"/>
                <w:b/>
              </w:rPr>
              <w:t>SEMINARIUM</w:t>
            </w:r>
          </w:p>
        </w:tc>
      </w:tr>
      <w:tr w:rsidR="000906B1" w:rsidRPr="00141A6E" w:rsidTr="00205717">
        <w:tc>
          <w:tcPr>
            <w:tcW w:w="192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2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2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27" w:type="dxa"/>
          </w:tcPr>
          <w:p w:rsidR="000906B1" w:rsidRPr="00141A6E" w:rsidRDefault="000906B1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28" w:type="dxa"/>
          </w:tcPr>
          <w:p w:rsidR="000906B1" w:rsidRPr="00141A6E" w:rsidRDefault="00681D95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color w:val="FF0000"/>
              </w:rPr>
              <w:t>15</w:t>
            </w:r>
          </w:p>
        </w:tc>
      </w:tr>
    </w:tbl>
    <w:p w:rsidR="000906B1" w:rsidRPr="00141A6E" w:rsidRDefault="000906B1" w:rsidP="000906B1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0906B1" w:rsidRPr="00141A6E" w:rsidRDefault="000906B1" w:rsidP="000906B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  <w:b/>
        </w:rPr>
        <w:t>OPIS PRZEDMIOTU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  <w:b/>
        </w:rPr>
        <w:t>CEL PRZEDMIOTU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 xml:space="preserve">C1. Rozwiązywanie problemów badawczych i technicznych związanych z pisaniem pracy. 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 xml:space="preserve">C2. Napisanie empirycznej części pracy dyplomowej. 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 xml:space="preserve">C3. Napisanie pracy dyplomowej zgodnie z wymogami metodyki i metodologii pracy naukowej. 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  <w:b/>
        </w:rPr>
        <w:t>WYMAGANIA WSTĘPNE W ZAKRESIE WIEDZY, UMIEJĘTNOŚCI I INNYCH KOMPETENCJI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</w:rPr>
        <w:t>Student zna gramatyczno-stylistyczne reguły języka polskiego.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Student umie zastosować naukowe metody pracy.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Student potrafi dobrać właściwe źródła literaturowe do charakteru pracy.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</w:rPr>
        <w:t>Student wykazuje znajomość sposobów prowadzenia analizy i badań w oparciu o umiejętności nabyte podczas studiów.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  <w:b/>
        </w:rPr>
        <w:t>EFEKTY UCZENIA SIĘ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  <w:b/>
        </w:rPr>
        <w:t>Po zakończeniu procesu uczenia się student:</w:t>
      </w:r>
    </w:p>
    <w:p w:rsidR="000906B1" w:rsidRPr="00141A6E" w:rsidRDefault="000906B1" w:rsidP="000906B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 xml:space="preserve">EU1. Wykazuje opanowanie literatury przedmiotu w zakresie opracowywanego tematu. </w:t>
      </w:r>
    </w:p>
    <w:p w:rsidR="000906B1" w:rsidRPr="00141A6E" w:rsidRDefault="000906B1" w:rsidP="000906B1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</w:rPr>
        <w:t xml:space="preserve">EU2. Zna formalne i merytoryczne zasady pisania pracy dyplomowej licencjackiej. </w:t>
      </w:r>
    </w:p>
    <w:p w:rsidR="000906B1" w:rsidRPr="00141A6E" w:rsidRDefault="000906B1" w:rsidP="000906B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lastRenderedPageBreak/>
        <w:t xml:space="preserve">EU3.Zna metodykę analizowania związków przyczynowo-skutkowych podjętych problemów badawczych. 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EU4.Wykazuje się umiejętnością publicznej prezentacji przeprowadzonych w pracy dyplomowej badań i analiz oraz sformułowanych przez siebie wniosków.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141A6E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2"/>
        <w:gridCol w:w="916"/>
      </w:tblGrid>
      <w:tr w:rsidR="000906B1" w:rsidRPr="00141A6E" w:rsidTr="00205717">
        <w:trPr>
          <w:trHeight w:val="254"/>
        </w:trPr>
        <w:tc>
          <w:tcPr>
            <w:tcW w:w="4507" w:type="pct"/>
            <w:shd w:val="clear" w:color="auto" w:fill="auto"/>
            <w:vAlign w:val="center"/>
          </w:tcPr>
          <w:p w:rsidR="000906B1" w:rsidRPr="00141A6E" w:rsidRDefault="000906B1" w:rsidP="00FB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Forma zajęć – </w:t>
            </w:r>
            <w:r w:rsidRPr="00FB272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SEMINARIUM (</w:t>
            </w:r>
            <w:r w:rsidR="00FB272E" w:rsidRPr="00FB272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15</w:t>
            </w:r>
            <w:r w:rsidRPr="00FB272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h)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0906B1" w:rsidP="00141A6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S1.</w:t>
            </w:r>
            <w:r w:rsidRPr="00141A6E">
              <w:rPr>
                <w:rFonts w:ascii="Times New Roman" w:hAnsi="Times New Roman" w:cs="Times New Roman"/>
              </w:rPr>
              <w:t xml:space="preserve"> Wstępne nakreślenie charakteru części badawczej pracy; omówienie dostępności danych mogących stanowić przedmiot badań (zwrócenie uwagi na ogólnodostępność pewnych informacji oraz na ochronę danych poufnych)</w:t>
            </w:r>
          </w:p>
        </w:tc>
        <w:tc>
          <w:tcPr>
            <w:tcW w:w="493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1h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0906B1" w:rsidP="00141A6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S2-S3.</w:t>
            </w:r>
            <w:r w:rsidRPr="00141A6E">
              <w:rPr>
                <w:rFonts w:ascii="Times New Roman" w:hAnsi="Times New Roman" w:cs="Times New Roman"/>
              </w:rPr>
              <w:t xml:space="preserve"> Ustalenie układu drugiego i trzeciego rozdziału pracy </w:t>
            </w:r>
          </w:p>
        </w:tc>
        <w:tc>
          <w:tcPr>
            <w:tcW w:w="493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2h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681D95" w:rsidP="00141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S4-</w:t>
            </w:r>
            <w:r w:rsidR="000906B1" w:rsidRPr="00141A6E">
              <w:rPr>
                <w:rFonts w:ascii="Times New Roman" w:eastAsia="Times New Roman" w:hAnsi="Times New Roman" w:cs="Times New Roman"/>
                <w:lang w:eastAsia="pl-PL"/>
              </w:rPr>
              <w:t xml:space="preserve">S5. </w:t>
            </w:r>
            <w:r w:rsidR="000906B1" w:rsidRPr="00141A6E">
              <w:rPr>
                <w:rFonts w:ascii="Times New Roman" w:hAnsi="Times New Roman" w:cs="Times New Roman"/>
              </w:rPr>
              <w:t>Omówienie metod badawczych, obejmujących m.in.: analizę dokumentów źródłowych, badania ankietowe, metody statystyczne; d</w:t>
            </w:r>
            <w:r w:rsidR="000906B1" w:rsidRPr="00141A6E">
              <w:rPr>
                <w:rFonts w:ascii="Times New Roman" w:eastAsia="Times New Roman" w:hAnsi="Times New Roman" w:cs="Times New Roman"/>
                <w:lang w:eastAsia="pl-PL"/>
              </w:rPr>
              <w:t>obór metod badawczych do problemu podjętego w pracy</w:t>
            </w:r>
          </w:p>
        </w:tc>
        <w:tc>
          <w:tcPr>
            <w:tcW w:w="493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2h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0906B1" w:rsidP="00141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S6-S7.</w:t>
            </w:r>
            <w:r w:rsidRPr="00141A6E">
              <w:rPr>
                <w:rFonts w:ascii="Times New Roman" w:hAnsi="Times New Roman" w:cs="Times New Roman"/>
              </w:rPr>
              <w:t xml:space="preserve"> Omówienie metod prezentacji danych (m.in. wskaźniki struktury, dynamiki); wizualizacja danych; elementy i zasady prezentacji danych w postaci tabel, wykresów, rysunków, schematów </w:t>
            </w:r>
          </w:p>
        </w:tc>
        <w:tc>
          <w:tcPr>
            <w:tcW w:w="493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2h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0906B1" w:rsidP="00141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S8-S</w:t>
            </w:r>
            <w:r w:rsidR="00681D95" w:rsidRPr="00141A6E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 xml:space="preserve">. Redagowanie drugiego i trzeciego </w:t>
            </w:r>
            <w:r w:rsidRPr="00141A6E">
              <w:rPr>
                <w:rFonts w:ascii="Times New Roman" w:hAnsi="Times New Roman" w:cs="Times New Roman"/>
              </w:rPr>
              <w:t>rozdziału pracy</w:t>
            </w:r>
          </w:p>
        </w:tc>
        <w:tc>
          <w:tcPr>
            <w:tcW w:w="493" w:type="pct"/>
          </w:tcPr>
          <w:p w:rsidR="000906B1" w:rsidRPr="00141A6E" w:rsidRDefault="00681D95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0906B1" w:rsidRPr="00141A6E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0906B1" w:rsidP="00141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S1</w:t>
            </w:r>
            <w:r w:rsidR="00681D95" w:rsidRPr="00141A6E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-S</w:t>
            </w:r>
            <w:r w:rsidR="00681D95" w:rsidRPr="00141A6E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141A6E">
              <w:rPr>
                <w:rFonts w:ascii="Times New Roman" w:hAnsi="Times New Roman" w:cs="Times New Roman"/>
              </w:rPr>
              <w:t xml:space="preserve"> </w:t>
            </w: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Prezentacja przygotowywanych przez studentów kolejnych części pracy</w:t>
            </w:r>
          </w:p>
        </w:tc>
        <w:tc>
          <w:tcPr>
            <w:tcW w:w="493" w:type="pct"/>
          </w:tcPr>
          <w:p w:rsidR="000906B1" w:rsidRPr="00141A6E" w:rsidRDefault="00681D95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0906B1" w:rsidRPr="00141A6E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0906B1" w:rsidP="00141A6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</w:t>
            </w:r>
            <w:r w:rsidR="00681D95" w:rsidRPr="00141A6E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141A6E">
              <w:rPr>
                <w:rFonts w:ascii="Times New Roman" w:hAnsi="Times New Roman" w:cs="Times New Roman"/>
              </w:rPr>
              <w:t xml:space="preserve"> Redagowanie wstępu i zakończenia pracy</w:t>
            </w:r>
          </w:p>
        </w:tc>
        <w:tc>
          <w:tcPr>
            <w:tcW w:w="493" w:type="pct"/>
          </w:tcPr>
          <w:p w:rsidR="000906B1" w:rsidRPr="00141A6E" w:rsidRDefault="00681D95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0906B1" w:rsidRPr="00141A6E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0906B1" w:rsidP="00141A6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</w:t>
            </w:r>
            <w:r w:rsidR="00681D95" w:rsidRPr="00141A6E">
              <w:rPr>
                <w:rFonts w:ascii="Times New Roman" w:eastAsia="Times New Roman" w:hAnsi="Times New Roman" w:cs="Times New Roman"/>
                <w:lang w:eastAsia="pl-PL"/>
              </w:rPr>
              <w:t>14</w:t>
            </w: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Pr="00141A6E">
              <w:rPr>
                <w:rFonts w:ascii="Times New Roman" w:hAnsi="Times New Roman" w:cs="Times New Roman"/>
              </w:rPr>
              <w:t>Ostateczna korekta pracy</w:t>
            </w:r>
          </w:p>
        </w:tc>
        <w:tc>
          <w:tcPr>
            <w:tcW w:w="493" w:type="pct"/>
          </w:tcPr>
          <w:p w:rsidR="000906B1" w:rsidRPr="00141A6E" w:rsidRDefault="00681D95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1</w:t>
            </w:r>
            <w:r w:rsidR="000906B1" w:rsidRPr="00141A6E">
              <w:rPr>
                <w:rFonts w:ascii="Times New Roman" w:hAnsi="Times New Roman" w:cs="Times New Roman"/>
              </w:rPr>
              <w:t>h</w:t>
            </w:r>
          </w:p>
        </w:tc>
      </w:tr>
      <w:tr w:rsidR="000906B1" w:rsidRPr="00141A6E" w:rsidTr="00205717">
        <w:tc>
          <w:tcPr>
            <w:tcW w:w="4507" w:type="pct"/>
          </w:tcPr>
          <w:p w:rsidR="000906B1" w:rsidRPr="00141A6E" w:rsidRDefault="000906B1" w:rsidP="00141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S</w:t>
            </w:r>
            <w:r w:rsidR="00681D95" w:rsidRPr="00141A6E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. Omówienie uwag do złożonych rozdziałów i zapoznanie studenta z przebiegiem obrony pracy dyplomowej</w:t>
            </w:r>
          </w:p>
        </w:tc>
        <w:tc>
          <w:tcPr>
            <w:tcW w:w="493" w:type="pct"/>
          </w:tcPr>
          <w:p w:rsidR="000906B1" w:rsidRPr="00141A6E" w:rsidRDefault="00681D95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0906B1" w:rsidRPr="00141A6E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</w:p>
        </w:tc>
      </w:tr>
    </w:tbl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</w:rPr>
      </w:pP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141A6E">
        <w:rPr>
          <w:rFonts w:ascii="Times New Roman" w:hAnsi="Times New Roman" w:cs="Times New Roman"/>
          <w:b/>
          <w:bCs/>
        </w:rPr>
        <w:t>NARZĘDZIA DYDAKTYCZNE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Cs/>
        </w:rPr>
      </w:pPr>
      <w:r w:rsidRPr="00141A6E">
        <w:rPr>
          <w:rFonts w:ascii="Times New Roman" w:hAnsi="Times New Roman" w:cs="Times New Roman"/>
          <w:bCs/>
        </w:rPr>
        <w:t xml:space="preserve">Projektor (prezentacja multimedialna Power Point) 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Cs/>
        </w:rPr>
      </w:pPr>
      <w:r w:rsidRPr="00141A6E">
        <w:rPr>
          <w:rFonts w:ascii="Times New Roman" w:hAnsi="Times New Roman" w:cs="Times New Roman"/>
          <w:bCs/>
        </w:rPr>
        <w:t>Tablica, kreda, mazaki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41A6E">
        <w:rPr>
          <w:rFonts w:ascii="Times New Roman" w:hAnsi="Times New Roman" w:cs="Times New Roman"/>
          <w:b/>
          <w:bCs/>
        </w:rPr>
        <w:t>SPOSOBY OCENY (F – FORMUJĄCA, P – PODSUMOWUJĄCA)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 xml:space="preserve">F1. Prezentacja na forum grupy koncepcji poszczególnych rozdziałów empirycznej części pracy dyplomowej.  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P1. Przekazanie promotorowi zakończonej pracy dyplomowej licencjackiej.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141A6E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0906B1" w:rsidRPr="00141A6E" w:rsidTr="00205717">
        <w:tc>
          <w:tcPr>
            <w:tcW w:w="3082" w:type="pct"/>
            <w:gridSpan w:val="2"/>
            <w:vMerge w:val="restar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918" w:type="pct"/>
            <w:gridSpan w:val="2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41A6E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0906B1" w:rsidRPr="00141A6E" w:rsidTr="00205717">
        <w:trPr>
          <w:trHeight w:val="108"/>
        </w:trPr>
        <w:tc>
          <w:tcPr>
            <w:tcW w:w="3082" w:type="pct"/>
            <w:gridSpan w:val="2"/>
            <w:vMerge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41A6E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41A6E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906B1" w:rsidRPr="00141A6E" w:rsidTr="00205717">
        <w:tc>
          <w:tcPr>
            <w:tcW w:w="1974" w:type="pct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  <w:lang w:eastAsia="pl-PL"/>
              </w:rPr>
              <w:t xml:space="preserve">Seminarium </w:t>
            </w:r>
          </w:p>
        </w:tc>
        <w:tc>
          <w:tcPr>
            <w:tcW w:w="887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0906B1" w:rsidRPr="00141A6E" w:rsidTr="00205717">
        <w:tc>
          <w:tcPr>
            <w:tcW w:w="3082" w:type="pct"/>
            <w:gridSpan w:val="2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  <w:lang w:eastAsia="pl-PL"/>
              </w:rPr>
              <w:t xml:space="preserve">Przygotowanie do seminarium </w:t>
            </w:r>
          </w:p>
        </w:tc>
        <w:tc>
          <w:tcPr>
            <w:tcW w:w="887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0906B1" w:rsidRPr="00141A6E" w:rsidTr="00205717">
        <w:tc>
          <w:tcPr>
            <w:tcW w:w="3082" w:type="pct"/>
            <w:gridSpan w:val="2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0906B1" w:rsidRPr="00141A6E" w:rsidTr="00205717">
        <w:tc>
          <w:tcPr>
            <w:tcW w:w="3082" w:type="pct"/>
            <w:gridSpan w:val="2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color w:val="FF0000"/>
                <w:lang w:eastAsia="pl-PL"/>
              </w:rPr>
              <w:t>0,2</w:t>
            </w:r>
          </w:p>
        </w:tc>
      </w:tr>
      <w:tr w:rsidR="000906B1" w:rsidRPr="00141A6E" w:rsidTr="00205717">
        <w:tc>
          <w:tcPr>
            <w:tcW w:w="3082" w:type="pct"/>
            <w:gridSpan w:val="2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41A6E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41A6E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50h</w:t>
            </w:r>
          </w:p>
        </w:tc>
        <w:tc>
          <w:tcPr>
            <w:tcW w:w="1031" w:type="pct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141A6E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2 ECTS</w:t>
            </w:r>
          </w:p>
        </w:tc>
      </w:tr>
      <w:tr w:rsidR="000906B1" w:rsidRPr="00141A6E" w:rsidTr="00205717">
        <w:tc>
          <w:tcPr>
            <w:tcW w:w="3082" w:type="pct"/>
            <w:gridSpan w:val="2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141A6E">
              <w:rPr>
                <w:rFonts w:ascii="Times New Roman" w:hAnsi="Times New Roman" w:cs="Times New Roman"/>
                <w:b/>
                <w:caps/>
              </w:rPr>
              <w:t xml:space="preserve">przygotowywanie do egzaminu DYPLOMOWEGO </w:t>
            </w:r>
          </w:p>
          <w:p w:rsidR="000906B1" w:rsidRPr="00141A6E" w:rsidRDefault="000906B1" w:rsidP="00141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>Pisanie pracy dyplomowej</w:t>
            </w:r>
          </w:p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Przygotowanie do </w:t>
            </w:r>
            <w:proofErr w:type="spellStart"/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>egz</w:t>
            </w:r>
            <w:proofErr w:type="spellEnd"/>
          </w:p>
        </w:tc>
        <w:tc>
          <w:tcPr>
            <w:tcW w:w="1918" w:type="pct"/>
            <w:gridSpan w:val="2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pl-PL"/>
              </w:rPr>
              <w:t>10 ECTS</w:t>
            </w:r>
          </w:p>
        </w:tc>
      </w:tr>
    </w:tbl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0906B1" w:rsidRPr="00141A6E" w:rsidRDefault="000906B1" w:rsidP="000906B1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141A6E">
        <w:rPr>
          <w:rFonts w:ascii="Times New Roman" w:hAnsi="Times New Roman" w:cs="Times New Roman"/>
          <w:b/>
          <w:bCs/>
        </w:rPr>
        <w:t xml:space="preserve">LITERATURA PODSTAWOWA I UZUPEŁNIAJĄCA </w:t>
      </w:r>
    </w:p>
    <w:p w:rsidR="000906B1" w:rsidRPr="00141A6E" w:rsidRDefault="000906B1" w:rsidP="000906B1">
      <w:pPr>
        <w:spacing w:after="0" w:line="360" w:lineRule="auto"/>
        <w:jc w:val="both"/>
        <w:outlineLvl w:val="0"/>
        <w:rPr>
          <w:rFonts w:ascii="Times New Roman" w:hAnsi="Times New Roman" w:cs="Times New Roman"/>
          <w:bCs/>
        </w:rPr>
      </w:pPr>
      <w:r w:rsidRPr="00141A6E">
        <w:rPr>
          <w:rFonts w:ascii="Times New Roman" w:hAnsi="Times New Roman" w:cs="Times New Roman"/>
          <w:bCs/>
        </w:rPr>
        <w:t>Literatura podstawowa:</w:t>
      </w:r>
    </w:p>
    <w:p w:rsidR="000906B1" w:rsidRPr="00141A6E" w:rsidRDefault="00BD6571" w:rsidP="000906B1">
      <w:pPr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hyperlink r:id="rId4" w:tgtFrame="_self" w:tooltip="Radosław Zenderowski" w:history="1">
        <w:r w:rsidR="000906B1" w:rsidRPr="00141A6E">
          <w:rPr>
            <w:rStyle w:val="Hipercze"/>
            <w:rFonts w:ascii="Times New Roman" w:hAnsi="Times New Roman"/>
            <w:iCs/>
            <w:color w:val="000000" w:themeColor="text1"/>
            <w:u w:val="none"/>
            <w:shd w:val="clear" w:color="auto" w:fill="FFFFFF"/>
          </w:rPr>
          <w:t xml:space="preserve">R. </w:t>
        </w:r>
        <w:proofErr w:type="spellStart"/>
        <w:r w:rsidR="000906B1" w:rsidRPr="00141A6E">
          <w:rPr>
            <w:rStyle w:val="Hipercze"/>
            <w:rFonts w:ascii="Times New Roman" w:hAnsi="Times New Roman"/>
            <w:iCs/>
            <w:color w:val="000000" w:themeColor="text1"/>
            <w:u w:val="none"/>
            <w:shd w:val="clear" w:color="auto" w:fill="FFFFFF"/>
          </w:rPr>
          <w:t>Zenderowski</w:t>
        </w:r>
        <w:proofErr w:type="spellEnd"/>
      </w:hyperlink>
      <w:r w:rsidR="000906B1" w:rsidRPr="00141A6E">
        <w:rPr>
          <w:rFonts w:ascii="Times New Roman" w:hAnsi="Times New Roman" w:cs="Times New Roman"/>
          <w:color w:val="000000" w:themeColor="text1"/>
        </w:rPr>
        <w:t xml:space="preserve">, </w:t>
      </w:r>
      <w:r w:rsidR="000906B1" w:rsidRPr="00141A6E">
        <w:rPr>
          <w:rFonts w:ascii="Times New Roman" w:hAnsi="Times New Roman" w:cs="Times New Roman"/>
          <w:i/>
          <w:color w:val="000000" w:themeColor="text1"/>
        </w:rPr>
        <w:t>Technika pisania prac magisterskich i licencjackich</w:t>
      </w:r>
      <w:r w:rsidR="000906B1" w:rsidRPr="00141A6E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="000906B1" w:rsidRPr="00141A6E">
        <w:rPr>
          <w:rFonts w:ascii="Times New Roman" w:hAnsi="Times New Roman" w:cs="Times New Roman"/>
          <w:color w:val="000000" w:themeColor="text1"/>
        </w:rPr>
        <w:t>CeDeWu</w:t>
      </w:r>
      <w:proofErr w:type="spellEnd"/>
      <w:r w:rsidR="000906B1" w:rsidRPr="00141A6E">
        <w:rPr>
          <w:rFonts w:ascii="Times New Roman" w:hAnsi="Times New Roman" w:cs="Times New Roman"/>
          <w:color w:val="000000" w:themeColor="text1"/>
        </w:rPr>
        <w:t>, Warszawa 2020</w:t>
      </w:r>
    </w:p>
    <w:p w:rsidR="000906B1" w:rsidRPr="00141A6E" w:rsidRDefault="00BD6571" w:rsidP="000906B1">
      <w:pPr>
        <w:pStyle w:val="Nagwek1"/>
        <w:spacing w:before="0" w:beforeAutospacing="0" w:after="0" w:afterAutospacing="0" w:line="360" w:lineRule="auto"/>
        <w:jc w:val="both"/>
        <w:textAlignment w:val="baseline"/>
        <w:rPr>
          <w:b w:val="0"/>
          <w:sz w:val="22"/>
          <w:szCs w:val="22"/>
        </w:rPr>
      </w:pPr>
      <w:hyperlink r:id="rId5" w:tgtFrame="_self" w:tooltip="Radosław Zenderowski" w:history="1">
        <w:r w:rsidR="000906B1" w:rsidRPr="00141A6E">
          <w:rPr>
            <w:rStyle w:val="Hipercze"/>
            <w:b w:val="0"/>
            <w:iCs/>
            <w:color w:val="000000" w:themeColor="text1"/>
            <w:sz w:val="22"/>
            <w:szCs w:val="22"/>
            <w:u w:val="none"/>
            <w:shd w:val="clear" w:color="auto" w:fill="FFFFFF"/>
          </w:rPr>
          <w:t xml:space="preserve">R. </w:t>
        </w:r>
        <w:proofErr w:type="spellStart"/>
        <w:r w:rsidR="000906B1" w:rsidRPr="00141A6E">
          <w:rPr>
            <w:rStyle w:val="Hipercze"/>
            <w:b w:val="0"/>
            <w:iCs/>
            <w:color w:val="000000" w:themeColor="text1"/>
            <w:sz w:val="22"/>
            <w:szCs w:val="22"/>
            <w:u w:val="none"/>
            <w:shd w:val="clear" w:color="auto" w:fill="FFFFFF"/>
          </w:rPr>
          <w:t>Zenderowski</w:t>
        </w:r>
        <w:proofErr w:type="spellEnd"/>
      </w:hyperlink>
      <w:r w:rsidR="000906B1" w:rsidRPr="00141A6E">
        <w:rPr>
          <w:b w:val="0"/>
          <w:color w:val="000000" w:themeColor="text1"/>
          <w:sz w:val="22"/>
          <w:szCs w:val="22"/>
        </w:rPr>
        <w:t xml:space="preserve">, </w:t>
      </w:r>
      <w:r w:rsidR="000906B1" w:rsidRPr="00141A6E">
        <w:rPr>
          <w:rStyle w:val="box-attributes-listatribute--header"/>
          <w:b w:val="0"/>
          <w:i/>
          <w:color w:val="000000" w:themeColor="text1"/>
          <w:sz w:val="22"/>
          <w:szCs w:val="22"/>
          <w:bdr w:val="none" w:sz="0" w:space="0" w:color="auto" w:frame="1"/>
        </w:rPr>
        <w:t>Praca</w:t>
      </w:r>
      <w:r w:rsidR="000906B1" w:rsidRPr="00141A6E">
        <w:rPr>
          <w:rStyle w:val="box-attributes-listatribute--header"/>
          <w:b w:val="0"/>
          <w:i/>
          <w:sz w:val="22"/>
          <w:szCs w:val="22"/>
          <w:bdr w:val="none" w:sz="0" w:space="0" w:color="auto" w:frame="1"/>
        </w:rPr>
        <w:t xml:space="preserve"> magisterska. Licencjat</w:t>
      </w:r>
      <w:r w:rsidR="000906B1" w:rsidRPr="00141A6E">
        <w:rPr>
          <w:rStyle w:val="box-attributes-listatribute--header"/>
          <w:b w:val="0"/>
          <w:sz w:val="22"/>
          <w:szCs w:val="22"/>
          <w:bdr w:val="none" w:sz="0" w:space="0" w:color="auto" w:frame="1"/>
        </w:rPr>
        <w:t xml:space="preserve">, </w:t>
      </w:r>
      <w:proofErr w:type="spellStart"/>
      <w:r w:rsidR="000906B1" w:rsidRPr="00141A6E">
        <w:rPr>
          <w:b w:val="0"/>
          <w:sz w:val="22"/>
          <w:szCs w:val="22"/>
        </w:rPr>
        <w:t>CeDeWu</w:t>
      </w:r>
      <w:proofErr w:type="spellEnd"/>
      <w:r w:rsidR="000906B1" w:rsidRPr="00141A6E">
        <w:rPr>
          <w:b w:val="0"/>
          <w:sz w:val="22"/>
          <w:szCs w:val="22"/>
        </w:rPr>
        <w:t>, Warszawa 2020</w:t>
      </w:r>
    </w:p>
    <w:p w:rsidR="000906B1" w:rsidRPr="00141A6E" w:rsidRDefault="00BD6571" w:rsidP="000906B1">
      <w:pPr>
        <w:pStyle w:val="Nagwek1"/>
        <w:shd w:val="clear" w:color="auto" w:fill="FFFFFF"/>
        <w:spacing w:before="0" w:beforeAutospacing="0" w:after="0" w:afterAutospacing="0" w:line="360" w:lineRule="auto"/>
        <w:jc w:val="both"/>
        <w:rPr>
          <w:rStyle w:val="name"/>
          <w:b w:val="0"/>
          <w:bCs w:val="0"/>
          <w:color w:val="000000" w:themeColor="text1"/>
          <w:sz w:val="22"/>
          <w:szCs w:val="22"/>
        </w:rPr>
      </w:pPr>
      <w:hyperlink r:id="rId6" w:tooltip="January Weiner" w:history="1">
        <w:r w:rsidR="000906B1" w:rsidRPr="00141A6E">
          <w:rPr>
            <w:rStyle w:val="Hipercze"/>
            <w:b w:val="0"/>
            <w:color w:val="000000" w:themeColor="text1"/>
            <w:sz w:val="22"/>
            <w:szCs w:val="22"/>
            <w:u w:val="none"/>
            <w:shd w:val="clear" w:color="auto" w:fill="FFFFFF"/>
          </w:rPr>
          <w:t>January Weiner</w:t>
        </w:r>
      </w:hyperlink>
      <w:r w:rsidR="000906B1" w:rsidRPr="00141A6E">
        <w:rPr>
          <w:b w:val="0"/>
          <w:color w:val="000000" w:themeColor="text1"/>
          <w:sz w:val="22"/>
          <w:szCs w:val="22"/>
          <w:shd w:val="clear" w:color="auto" w:fill="FFFFFF"/>
        </w:rPr>
        <w:t>,</w:t>
      </w:r>
      <w:r w:rsidR="000906B1" w:rsidRPr="00141A6E">
        <w:rPr>
          <w:b w:val="0"/>
          <w:color w:val="000000" w:themeColor="text1"/>
          <w:sz w:val="22"/>
          <w:szCs w:val="22"/>
        </w:rPr>
        <w:t xml:space="preserve"> </w:t>
      </w:r>
      <w:r w:rsidR="000906B1" w:rsidRPr="00141A6E">
        <w:rPr>
          <w:rStyle w:val="name"/>
          <w:b w:val="0"/>
          <w:bCs w:val="0"/>
          <w:i/>
          <w:color w:val="000000" w:themeColor="text1"/>
          <w:sz w:val="22"/>
          <w:szCs w:val="22"/>
        </w:rPr>
        <w:t>Technika pisania i prezentowania przyrodniczych prac naukowych</w:t>
      </w:r>
      <w:r w:rsidR="000906B1" w:rsidRPr="00141A6E">
        <w:rPr>
          <w:rStyle w:val="name"/>
          <w:b w:val="0"/>
          <w:bCs w:val="0"/>
          <w:color w:val="000000" w:themeColor="text1"/>
          <w:sz w:val="22"/>
          <w:szCs w:val="22"/>
        </w:rPr>
        <w:t>, PWN, Warszawa 2018</w:t>
      </w:r>
    </w:p>
    <w:p w:rsidR="000906B1" w:rsidRPr="00141A6E" w:rsidRDefault="00BD6571" w:rsidP="000906B1">
      <w:pPr>
        <w:pStyle w:val="Nagwek3"/>
        <w:keepNext w:val="0"/>
        <w:shd w:val="clear" w:color="auto" w:fill="FFFFFF"/>
        <w:spacing w:before="0" w:after="0" w:line="360" w:lineRule="auto"/>
        <w:rPr>
          <w:rFonts w:ascii="Times New Roman" w:hAnsi="Times New Roman"/>
          <w:b w:val="0"/>
          <w:bCs w:val="0"/>
          <w:color w:val="000000" w:themeColor="text1"/>
          <w:sz w:val="22"/>
          <w:szCs w:val="22"/>
        </w:rPr>
      </w:pPr>
      <w:hyperlink r:id="rId7" w:tooltip="Krystyna Kwaśniewska" w:history="1">
        <w:r w:rsidR="000906B1" w:rsidRPr="00141A6E">
          <w:rPr>
            <w:rStyle w:val="Hipercze"/>
            <w:rFonts w:ascii="Times New Roman" w:hAnsi="Times New Roman"/>
            <w:b w:val="0"/>
            <w:bCs w:val="0"/>
            <w:color w:val="000000" w:themeColor="text1"/>
            <w:sz w:val="22"/>
            <w:szCs w:val="22"/>
            <w:u w:val="none"/>
          </w:rPr>
          <w:t>K. Kwaśniewska</w:t>
        </w:r>
      </w:hyperlink>
      <w:r w:rsidR="000906B1" w:rsidRPr="00141A6E">
        <w:rPr>
          <w:rStyle w:val="value"/>
          <w:rFonts w:ascii="Times New Roman" w:eastAsia="Lucida Sans Unicode" w:hAnsi="Times New Roman"/>
          <w:b w:val="0"/>
          <w:bCs w:val="0"/>
          <w:color w:val="000000" w:themeColor="text1"/>
          <w:sz w:val="22"/>
          <w:szCs w:val="22"/>
        </w:rPr>
        <w:t xml:space="preserve">, </w:t>
      </w:r>
      <w:r w:rsidR="000906B1" w:rsidRPr="00141A6E">
        <w:rPr>
          <w:rStyle w:val="name"/>
          <w:rFonts w:ascii="Times New Roman" w:hAnsi="Times New Roman"/>
          <w:b w:val="0"/>
          <w:i/>
          <w:color w:val="000000" w:themeColor="text1"/>
          <w:sz w:val="22"/>
          <w:szCs w:val="22"/>
        </w:rPr>
        <w:t>Jak pisać prace dyplomowe. Wskazówki praktyczne</w:t>
      </w:r>
      <w:r w:rsidR="000906B1" w:rsidRPr="00141A6E">
        <w:rPr>
          <w:rStyle w:val="type"/>
          <w:rFonts w:ascii="Times New Roman" w:eastAsia="Calibri" w:hAnsi="Times New Roman"/>
          <w:bCs w:val="0"/>
          <w:i/>
          <w:color w:val="000000" w:themeColor="text1"/>
          <w:sz w:val="22"/>
          <w:szCs w:val="22"/>
        </w:rPr>
        <w:t> (</w:t>
      </w:r>
      <w:proofErr w:type="spellStart"/>
      <w:r w:rsidR="000906B1" w:rsidRPr="00141A6E">
        <w:rPr>
          <w:rStyle w:val="type"/>
          <w:rFonts w:ascii="Times New Roman" w:eastAsia="Calibri" w:hAnsi="Times New Roman"/>
          <w:bCs w:val="0"/>
          <w:i/>
          <w:color w:val="000000" w:themeColor="text1"/>
          <w:sz w:val="22"/>
          <w:szCs w:val="22"/>
        </w:rPr>
        <w:t>eBook</w:t>
      </w:r>
      <w:proofErr w:type="spellEnd"/>
      <w:r w:rsidR="000906B1" w:rsidRPr="00141A6E">
        <w:rPr>
          <w:rStyle w:val="type"/>
          <w:rFonts w:ascii="Times New Roman" w:eastAsia="Calibri" w:hAnsi="Times New Roman"/>
          <w:bCs w:val="0"/>
          <w:i/>
          <w:color w:val="000000" w:themeColor="text1"/>
          <w:sz w:val="22"/>
          <w:szCs w:val="22"/>
        </w:rPr>
        <w:t>)</w:t>
      </w:r>
      <w:r w:rsidR="000906B1" w:rsidRPr="00141A6E">
        <w:rPr>
          <w:rStyle w:val="type"/>
          <w:rFonts w:ascii="Times New Roman" w:eastAsia="Calibri" w:hAnsi="Times New Roman"/>
          <w:bCs w:val="0"/>
          <w:color w:val="000000" w:themeColor="text1"/>
          <w:sz w:val="22"/>
          <w:szCs w:val="22"/>
        </w:rPr>
        <w:t xml:space="preserve">, </w:t>
      </w:r>
      <w:r w:rsidR="000906B1" w:rsidRPr="00141A6E">
        <w:rPr>
          <w:rStyle w:val="key"/>
          <w:rFonts w:ascii="Times New Roman" w:hAnsi="Times New Roman"/>
          <w:b w:val="0"/>
          <w:bCs w:val="0"/>
          <w:color w:val="000000" w:themeColor="text1"/>
          <w:sz w:val="22"/>
          <w:szCs w:val="22"/>
        </w:rPr>
        <w:t> </w:t>
      </w:r>
      <w:r w:rsidR="000906B1" w:rsidRPr="00141A6E">
        <w:rPr>
          <w:rStyle w:val="value"/>
          <w:rFonts w:ascii="Times New Roman" w:eastAsia="Lucida Sans Unicode" w:hAnsi="Times New Roman"/>
          <w:b w:val="0"/>
          <w:bCs w:val="0"/>
          <w:color w:val="000000" w:themeColor="text1"/>
          <w:sz w:val="22"/>
          <w:szCs w:val="22"/>
        </w:rPr>
        <w:t xml:space="preserve"> Wyd. </w:t>
      </w:r>
      <w:hyperlink r:id="rId8" w:tooltip="Kujawsko-Pomorska Wyższa Szkoła w Bydgoszczy" w:history="1">
        <w:r w:rsidR="000906B1" w:rsidRPr="00141A6E">
          <w:rPr>
            <w:rStyle w:val="Hipercze"/>
            <w:rFonts w:ascii="Times New Roman" w:hAnsi="Times New Roman"/>
            <w:b w:val="0"/>
            <w:bCs w:val="0"/>
            <w:color w:val="000000" w:themeColor="text1"/>
            <w:sz w:val="22"/>
            <w:szCs w:val="22"/>
            <w:u w:val="none"/>
          </w:rPr>
          <w:t>Kujawsko-Pomorska Wyższa Szkoła w Bydgoszczy</w:t>
        </w:r>
      </w:hyperlink>
      <w:r w:rsidR="000906B1" w:rsidRPr="00141A6E">
        <w:rPr>
          <w:rStyle w:val="value"/>
          <w:rFonts w:ascii="Times New Roman" w:eastAsia="Lucida Sans Unicode" w:hAnsi="Times New Roman"/>
          <w:b w:val="0"/>
          <w:bCs w:val="0"/>
          <w:color w:val="000000" w:themeColor="text1"/>
          <w:sz w:val="22"/>
          <w:szCs w:val="22"/>
        </w:rPr>
        <w:t xml:space="preserve"> 2017</w:t>
      </w:r>
    </w:p>
    <w:p w:rsidR="000906B1" w:rsidRPr="00141A6E" w:rsidRDefault="000906B1" w:rsidP="000906B1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41A6E">
        <w:rPr>
          <w:rFonts w:ascii="Times New Roman" w:hAnsi="Times New Roman" w:cs="Times New Roman"/>
          <w:b/>
          <w:color w:val="000000" w:themeColor="text1"/>
        </w:rPr>
        <w:t>Literatura uzupełniająca</w:t>
      </w:r>
    </w:p>
    <w:p w:rsidR="000906B1" w:rsidRPr="00141A6E" w:rsidRDefault="00BD6571" w:rsidP="000906B1">
      <w:pPr>
        <w:pStyle w:val="Nagwek1"/>
        <w:shd w:val="clear" w:color="auto" w:fill="FFFFFF"/>
        <w:spacing w:before="0" w:beforeAutospacing="0" w:after="0" w:afterAutospacing="0" w:line="360" w:lineRule="auto"/>
        <w:rPr>
          <w:b w:val="0"/>
          <w:bCs w:val="0"/>
          <w:i/>
          <w:color w:val="000000" w:themeColor="text1"/>
          <w:sz w:val="22"/>
          <w:szCs w:val="22"/>
        </w:rPr>
      </w:pPr>
      <w:hyperlink r:id="rId9" w:tooltip="Gianfranco Gambarelli" w:history="1">
        <w:r w:rsidR="000906B1" w:rsidRPr="00141A6E">
          <w:rPr>
            <w:rStyle w:val="Hipercze"/>
            <w:b w:val="0"/>
            <w:color w:val="000000" w:themeColor="text1"/>
            <w:sz w:val="22"/>
            <w:szCs w:val="22"/>
            <w:u w:val="none"/>
            <w:shd w:val="clear" w:color="auto" w:fill="FFFFFF"/>
          </w:rPr>
          <w:t xml:space="preserve">G. </w:t>
        </w:r>
        <w:proofErr w:type="spellStart"/>
        <w:r w:rsidR="000906B1" w:rsidRPr="00141A6E">
          <w:rPr>
            <w:rStyle w:val="Hipercze"/>
            <w:b w:val="0"/>
            <w:color w:val="000000" w:themeColor="text1"/>
            <w:sz w:val="22"/>
            <w:szCs w:val="22"/>
            <w:u w:val="none"/>
            <w:shd w:val="clear" w:color="auto" w:fill="FFFFFF"/>
          </w:rPr>
          <w:t>Gambarelli</w:t>
        </w:r>
        <w:proofErr w:type="spellEnd"/>
      </w:hyperlink>
      <w:r w:rsidR="000906B1" w:rsidRPr="00141A6E">
        <w:rPr>
          <w:b w:val="0"/>
          <w:color w:val="000000" w:themeColor="text1"/>
          <w:sz w:val="22"/>
          <w:szCs w:val="22"/>
          <w:shd w:val="clear" w:color="auto" w:fill="FFFFFF"/>
        </w:rPr>
        <w:t>, </w:t>
      </w:r>
      <w:hyperlink r:id="rId10" w:tooltip="Zbigniew Łucki" w:history="1">
        <w:r w:rsidR="000906B1" w:rsidRPr="00141A6E">
          <w:rPr>
            <w:rStyle w:val="Hipercze"/>
            <w:b w:val="0"/>
            <w:color w:val="000000" w:themeColor="text1"/>
            <w:sz w:val="22"/>
            <w:szCs w:val="22"/>
            <w:u w:val="none"/>
            <w:shd w:val="clear" w:color="auto" w:fill="FFFFFF"/>
          </w:rPr>
          <w:t>Z. Łucki</w:t>
        </w:r>
      </w:hyperlink>
      <w:r w:rsidR="000906B1" w:rsidRPr="00141A6E">
        <w:rPr>
          <w:b w:val="0"/>
          <w:color w:val="000000" w:themeColor="text1"/>
          <w:sz w:val="22"/>
          <w:szCs w:val="22"/>
        </w:rPr>
        <w:t xml:space="preserve">, </w:t>
      </w:r>
      <w:r w:rsidR="000906B1" w:rsidRPr="00141A6E">
        <w:rPr>
          <w:rStyle w:val="name"/>
          <w:b w:val="0"/>
          <w:bCs w:val="0"/>
          <w:color w:val="000000" w:themeColor="text1"/>
          <w:sz w:val="22"/>
          <w:szCs w:val="22"/>
        </w:rPr>
        <w:t xml:space="preserve">Praca dyplomowa i doktorska, </w:t>
      </w:r>
      <w:proofErr w:type="spellStart"/>
      <w:r w:rsidR="000906B1" w:rsidRPr="00141A6E">
        <w:rPr>
          <w:b w:val="0"/>
          <w:color w:val="000000" w:themeColor="text1"/>
          <w:sz w:val="22"/>
          <w:szCs w:val="22"/>
        </w:rPr>
        <w:t>CeDeWu</w:t>
      </w:r>
      <w:proofErr w:type="spellEnd"/>
      <w:r w:rsidR="000906B1" w:rsidRPr="00141A6E">
        <w:rPr>
          <w:b w:val="0"/>
          <w:color w:val="000000" w:themeColor="text1"/>
          <w:sz w:val="22"/>
          <w:szCs w:val="22"/>
        </w:rPr>
        <w:t>, Warszawa 2017</w:t>
      </w:r>
    </w:p>
    <w:p w:rsidR="000906B1" w:rsidRPr="00141A6E" w:rsidRDefault="000906B1" w:rsidP="000906B1">
      <w:pPr>
        <w:pStyle w:val="Nagwek1"/>
        <w:spacing w:before="0" w:beforeAutospacing="0" w:after="0" w:afterAutospacing="0" w:line="360" w:lineRule="auto"/>
        <w:jc w:val="both"/>
        <w:rPr>
          <w:b w:val="0"/>
          <w:bCs w:val="0"/>
          <w:sz w:val="22"/>
          <w:szCs w:val="22"/>
        </w:rPr>
      </w:pPr>
      <w:r w:rsidRPr="00141A6E">
        <w:rPr>
          <w:b w:val="0"/>
          <w:bCs w:val="0"/>
          <w:color w:val="000000" w:themeColor="text1"/>
          <w:sz w:val="22"/>
          <w:szCs w:val="22"/>
        </w:rPr>
        <w:t xml:space="preserve">B. </w:t>
      </w:r>
      <w:proofErr w:type="spellStart"/>
      <w:r w:rsidRPr="00141A6E">
        <w:rPr>
          <w:b w:val="0"/>
          <w:bCs w:val="0"/>
          <w:color w:val="000000" w:themeColor="text1"/>
          <w:sz w:val="22"/>
          <w:szCs w:val="22"/>
        </w:rPr>
        <w:t>Stoczewska</w:t>
      </w:r>
      <w:proofErr w:type="spellEnd"/>
      <w:r w:rsidRPr="00141A6E">
        <w:rPr>
          <w:b w:val="0"/>
          <w:bCs w:val="0"/>
          <w:color w:val="000000" w:themeColor="text1"/>
          <w:sz w:val="22"/>
          <w:szCs w:val="22"/>
        </w:rPr>
        <w:t xml:space="preserve">, </w:t>
      </w:r>
      <w:r w:rsidRPr="00141A6E">
        <w:rPr>
          <w:b w:val="0"/>
          <w:bCs w:val="0"/>
          <w:i/>
          <w:color w:val="000000" w:themeColor="text1"/>
          <w:sz w:val="22"/>
          <w:szCs w:val="22"/>
        </w:rPr>
        <w:t xml:space="preserve">Jak pisać pracę licencjacką lub magisterską: poradnik dla studentów, </w:t>
      </w:r>
      <w:r w:rsidRPr="00141A6E">
        <w:rPr>
          <w:b w:val="0"/>
          <w:color w:val="000000" w:themeColor="text1"/>
          <w:sz w:val="22"/>
          <w:szCs w:val="22"/>
          <w:shd w:val="clear" w:color="auto" w:fill="FFFFFF"/>
        </w:rPr>
        <w:t>Krakowskie Towarzystwo</w:t>
      </w:r>
      <w:r w:rsidRPr="00141A6E">
        <w:rPr>
          <w:b w:val="0"/>
          <w:sz w:val="22"/>
          <w:szCs w:val="22"/>
          <w:shd w:val="clear" w:color="auto" w:fill="FFFFFF"/>
        </w:rPr>
        <w:t xml:space="preserve"> Edukacyjne, Kraków  2013,</w:t>
      </w:r>
    </w:p>
    <w:p w:rsidR="000906B1" w:rsidRPr="00141A6E" w:rsidRDefault="000906B1" w:rsidP="000906B1">
      <w:pPr>
        <w:spacing w:after="0"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141A6E">
        <w:rPr>
          <w:rFonts w:ascii="Times New Roman" w:hAnsi="Times New Roman" w:cs="Times New Roman"/>
          <w:shd w:val="clear" w:color="auto" w:fill="FFFFFF"/>
        </w:rPr>
        <w:t>J</w:t>
      </w:r>
      <w:r w:rsidRPr="00141A6E">
        <w:rPr>
          <w:rFonts w:ascii="Times New Roman" w:hAnsi="Times New Roman" w:cs="Times New Roman"/>
          <w:i/>
          <w:shd w:val="clear" w:color="auto" w:fill="FFFFFF"/>
        </w:rPr>
        <w:t>a</w:t>
      </w:r>
      <w:r w:rsidRPr="00141A6E">
        <w:rPr>
          <w:rFonts w:ascii="Times New Roman" w:hAnsi="Times New Roman" w:cs="Times New Roman"/>
          <w:i/>
        </w:rPr>
        <w:t xml:space="preserve">k pisać pracę magisterską? Poradnik dla </w:t>
      </w:r>
      <w:r w:rsidRPr="00141A6E">
        <w:rPr>
          <w:rFonts w:ascii="Times New Roman" w:hAnsi="Times New Roman" w:cs="Times New Roman"/>
          <w:i/>
          <w:color w:val="000000" w:themeColor="text1"/>
        </w:rPr>
        <w:t>studentów</w:t>
      </w:r>
      <w:r w:rsidRPr="00141A6E">
        <w:rPr>
          <w:rFonts w:ascii="Times New Roman" w:hAnsi="Times New Roman" w:cs="Times New Roman"/>
          <w:color w:val="000000" w:themeColor="text1"/>
        </w:rPr>
        <w:t> </w:t>
      </w:r>
      <w:hyperlink r:id="rId11" w:history="1">
        <w:r w:rsidRPr="00141A6E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Węglińska M.</w:t>
        </w:r>
      </w:hyperlink>
      <w:r w:rsidRPr="00141A6E">
        <w:rPr>
          <w:rFonts w:ascii="Times New Roman" w:hAnsi="Times New Roman" w:cs="Times New Roman"/>
          <w:color w:val="000000" w:themeColor="text1"/>
          <w:shd w:val="clear" w:color="auto" w:fill="FFFFFF"/>
        </w:rPr>
        <w:t>,</w:t>
      </w:r>
      <w:r w:rsidRPr="00141A6E">
        <w:rPr>
          <w:rFonts w:ascii="Times New Roman" w:hAnsi="Times New Roman" w:cs="Times New Roman"/>
        </w:rPr>
        <w:t xml:space="preserve"> Oficyna Wydawnicza Impuls, Kraków 2016</w:t>
      </w:r>
    </w:p>
    <w:p w:rsidR="000906B1" w:rsidRPr="00141A6E" w:rsidRDefault="000906B1" w:rsidP="000906B1">
      <w:pPr>
        <w:spacing w:after="0"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141A6E">
        <w:rPr>
          <w:rFonts w:ascii="Times New Roman" w:hAnsi="Times New Roman" w:cs="Times New Roman"/>
          <w:bCs/>
          <w:i/>
          <w:lang w:eastAsia="pl-PL"/>
        </w:rPr>
        <w:t>Metodyka studiowania,</w:t>
      </w:r>
      <w:r w:rsidRPr="00141A6E">
        <w:rPr>
          <w:rFonts w:ascii="Times New Roman" w:hAnsi="Times New Roman" w:cs="Times New Roman"/>
          <w:bCs/>
          <w:lang w:eastAsia="pl-PL"/>
        </w:rPr>
        <w:t xml:space="preserve"> red. nauk. A. Andrzejczak</w:t>
      </w:r>
      <w:r w:rsidRPr="00141A6E">
        <w:rPr>
          <w:rFonts w:ascii="Times New Roman" w:hAnsi="Times New Roman" w:cs="Times New Roman"/>
          <w:bCs/>
          <w:shd w:val="clear" w:color="auto" w:fill="FFFFFF"/>
          <w:lang w:eastAsia="pl-PL"/>
        </w:rPr>
        <w:t xml:space="preserve">, </w:t>
      </w:r>
      <w:r w:rsidRPr="00141A6E">
        <w:rPr>
          <w:rFonts w:ascii="Times New Roman" w:hAnsi="Times New Roman" w:cs="Times New Roman"/>
          <w:shd w:val="clear" w:color="auto" w:fill="FFFFFF"/>
          <w:lang w:eastAsia="pl-PL"/>
        </w:rPr>
        <w:t>Wydaw. Uniwersytetu Ekonomicznego, Poznań 2014.</w:t>
      </w:r>
    </w:p>
    <w:p w:rsidR="000906B1" w:rsidRPr="00141A6E" w:rsidRDefault="000906B1" w:rsidP="000906B1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141A6E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0906B1" w:rsidRPr="00141A6E" w:rsidRDefault="000906B1" w:rsidP="000906B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  <w:r w:rsidRPr="00141A6E">
        <w:rPr>
          <w:rFonts w:ascii="Times New Roman" w:eastAsia="Times New Roman" w:hAnsi="Times New Roman" w:cs="Times New Roman"/>
        </w:rPr>
        <w:t>dr inż. Sylwia Kowalska, sylwia.kowalska@wz.pcz.pl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eastAsia="Times New Roman" w:hAnsi="Times New Roman" w:cs="Times New Roman"/>
        </w:rPr>
        <w:t>dr inż. Małgorzata Kuraś, malgorzata.kuras@wz.pcz.pl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 xml:space="preserve">dr inż. Elżbieta </w:t>
      </w:r>
      <w:proofErr w:type="spellStart"/>
      <w:r w:rsidRPr="00141A6E">
        <w:rPr>
          <w:rFonts w:ascii="Times New Roman" w:hAnsi="Times New Roman" w:cs="Times New Roman"/>
        </w:rPr>
        <w:t>Wysłocka</w:t>
      </w:r>
      <w:proofErr w:type="spellEnd"/>
      <w:r w:rsidRPr="00141A6E">
        <w:rPr>
          <w:rFonts w:ascii="Times New Roman" w:hAnsi="Times New Roman" w:cs="Times New Roman"/>
        </w:rPr>
        <w:t>, elzbieta.wyslocka@wz.pcz.pl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dr inż. Izabela Turek, izabela.turek@wz.pcz.pl</w:t>
      </w: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141A6E">
        <w:rPr>
          <w:rFonts w:ascii="Times New Roman" w:hAnsi="Times New Roman" w:cs="Times New Roman"/>
        </w:rPr>
        <w:t>dr inż. Jolan</w:t>
      </w:r>
      <w:r w:rsidRPr="00141A6E">
        <w:rPr>
          <w:rFonts w:ascii="Times New Roman" w:hAnsi="Times New Roman" w:cs="Times New Roman"/>
          <w:color w:val="000000" w:themeColor="text1"/>
        </w:rPr>
        <w:t xml:space="preserve">ta Rubik, </w:t>
      </w:r>
      <w:hyperlink r:id="rId12" w:history="1">
        <w:r w:rsidRPr="00141A6E">
          <w:rPr>
            <w:rStyle w:val="Hipercze"/>
            <w:rFonts w:ascii="Times New Roman" w:hAnsi="Times New Roman"/>
            <w:color w:val="000000" w:themeColor="text1"/>
          </w:rPr>
          <w:t>jolanta.rubik@wz.pcz.pl</w:t>
        </w:r>
      </w:hyperlink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  <w:b/>
        </w:rPr>
        <w:t>MACIERZ REALIZACJI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3"/>
        <w:gridCol w:w="2338"/>
        <w:gridCol w:w="1304"/>
        <w:gridCol w:w="1836"/>
        <w:gridCol w:w="1402"/>
        <w:gridCol w:w="1187"/>
      </w:tblGrid>
      <w:tr w:rsidR="000906B1" w:rsidRPr="00141A6E" w:rsidTr="00EE448C">
        <w:tc>
          <w:tcPr>
            <w:tcW w:w="1113" w:type="dxa"/>
            <w:shd w:val="clear" w:color="auto" w:fill="auto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Efekt </w:t>
            </w:r>
            <w:r w:rsidRPr="00141A6E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2338" w:type="dxa"/>
            <w:shd w:val="clear" w:color="auto" w:fill="auto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Odniesienie danego efektu do efektów </w:t>
            </w:r>
            <w:r w:rsidRPr="00141A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zdefiniowanych dla całego programu (PRK)</w:t>
            </w:r>
          </w:p>
        </w:tc>
        <w:tc>
          <w:tcPr>
            <w:tcW w:w="1304" w:type="dxa"/>
            <w:shd w:val="clear" w:color="auto" w:fill="auto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836" w:type="dxa"/>
            <w:shd w:val="clear" w:color="auto" w:fill="auto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02" w:type="dxa"/>
            <w:shd w:val="clear" w:color="auto" w:fill="auto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>Narzędzia dydaktyczne</w:t>
            </w:r>
          </w:p>
        </w:tc>
        <w:tc>
          <w:tcPr>
            <w:tcW w:w="1187" w:type="dxa"/>
            <w:shd w:val="clear" w:color="auto" w:fill="auto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EE448C" w:rsidRPr="00141A6E" w:rsidTr="00EE448C">
        <w:tc>
          <w:tcPr>
            <w:tcW w:w="1113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>EU1</w:t>
            </w:r>
          </w:p>
        </w:tc>
        <w:tc>
          <w:tcPr>
            <w:tcW w:w="2338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1304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C2, C3</w:t>
            </w:r>
          </w:p>
        </w:tc>
        <w:tc>
          <w:tcPr>
            <w:tcW w:w="1836" w:type="dxa"/>
          </w:tcPr>
          <w:p w:rsidR="00EE448C" w:rsidRPr="00907CEC" w:rsidRDefault="00EE448C" w:rsidP="0004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07C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S1, S4-S5</w:t>
            </w:r>
          </w:p>
        </w:tc>
        <w:tc>
          <w:tcPr>
            <w:tcW w:w="1402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</w:p>
        </w:tc>
        <w:tc>
          <w:tcPr>
            <w:tcW w:w="1187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 P1</w:t>
            </w:r>
          </w:p>
        </w:tc>
      </w:tr>
      <w:tr w:rsidR="00EE448C" w:rsidRPr="00141A6E" w:rsidTr="00EE448C">
        <w:tc>
          <w:tcPr>
            <w:tcW w:w="1113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>EU2</w:t>
            </w:r>
          </w:p>
        </w:tc>
        <w:tc>
          <w:tcPr>
            <w:tcW w:w="2338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1304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C2, C3</w:t>
            </w:r>
          </w:p>
        </w:tc>
        <w:tc>
          <w:tcPr>
            <w:tcW w:w="1836" w:type="dxa"/>
          </w:tcPr>
          <w:p w:rsidR="00EE448C" w:rsidRPr="00907CEC" w:rsidRDefault="00EE448C" w:rsidP="0004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07C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S1</w:t>
            </w:r>
            <w:r w:rsidR="00FB272E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-S</w:t>
            </w:r>
            <w:r w:rsidRPr="00907C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3, S8-S9, S13-S14</w:t>
            </w:r>
          </w:p>
        </w:tc>
        <w:tc>
          <w:tcPr>
            <w:tcW w:w="1402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</w:p>
        </w:tc>
        <w:tc>
          <w:tcPr>
            <w:tcW w:w="1187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 P1</w:t>
            </w:r>
          </w:p>
        </w:tc>
      </w:tr>
      <w:tr w:rsidR="00EE448C" w:rsidRPr="00141A6E" w:rsidTr="00EE448C">
        <w:tc>
          <w:tcPr>
            <w:tcW w:w="1113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>EU3</w:t>
            </w:r>
          </w:p>
        </w:tc>
        <w:tc>
          <w:tcPr>
            <w:tcW w:w="2338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</w:rPr>
              <w:t xml:space="preserve">K_W02, K_W03, K_W04, K_U02, K_U03, K_U04, </w:t>
            </w:r>
            <w:r w:rsidRPr="00141A6E">
              <w:rPr>
                <w:rFonts w:ascii="Times New Roman" w:hAnsi="Times New Roman" w:cs="Times New Roman"/>
              </w:rPr>
              <w:lastRenderedPageBreak/>
              <w:t>K_U08, K_K04</w:t>
            </w:r>
          </w:p>
        </w:tc>
        <w:tc>
          <w:tcPr>
            <w:tcW w:w="1304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C1, C2, C3</w:t>
            </w:r>
          </w:p>
        </w:tc>
        <w:tc>
          <w:tcPr>
            <w:tcW w:w="1836" w:type="dxa"/>
          </w:tcPr>
          <w:p w:rsidR="00EE448C" w:rsidRPr="00907CEC" w:rsidRDefault="00EE448C" w:rsidP="0004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07C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S4-S7</w:t>
            </w:r>
          </w:p>
        </w:tc>
        <w:tc>
          <w:tcPr>
            <w:tcW w:w="1402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</w:p>
        </w:tc>
        <w:tc>
          <w:tcPr>
            <w:tcW w:w="1187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 P1</w:t>
            </w:r>
          </w:p>
        </w:tc>
      </w:tr>
      <w:tr w:rsidR="00EE448C" w:rsidRPr="00141A6E" w:rsidTr="00EE448C">
        <w:tc>
          <w:tcPr>
            <w:tcW w:w="1113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b/>
                <w:lang w:eastAsia="pl-PL"/>
              </w:rPr>
              <w:t>EU4</w:t>
            </w:r>
          </w:p>
        </w:tc>
        <w:tc>
          <w:tcPr>
            <w:tcW w:w="2338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1304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C2</w:t>
            </w:r>
          </w:p>
        </w:tc>
        <w:tc>
          <w:tcPr>
            <w:tcW w:w="1836" w:type="dxa"/>
          </w:tcPr>
          <w:p w:rsidR="00EE448C" w:rsidRPr="00907CEC" w:rsidRDefault="00EE448C" w:rsidP="0004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07CE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S10-S12, S15</w:t>
            </w:r>
          </w:p>
        </w:tc>
        <w:tc>
          <w:tcPr>
            <w:tcW w:w="1402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lang w:eastAsia="pl-PL"/>
              </w:rPr>
              <w:t>1,2</w:t>
            </w:r>
          </w:p>
        </w:tc>
        <w:tc>
          <w:tcPr>
            <w:tcW w:w="1187" w:type="dxa"/>
          </w:tcPr>
          <w:p w:rsidR="00EE448C" w:rsidRPr="00141A6E" w:rsidRDefault="00EE448C" w:rsidP="00141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41A6E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 P1</w:t>
            </w:r>
          </w:p>
        </w:tc>
      </w:tr>
    </w:tbl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104"/>
        <w:gridCol w:w="2187"/>
        <w:gridCol w:w="2092"/>
        <w:gridCol w:w="2232"/>
      </w:tblGrid>
      <w:tr w:rsidR="000906B1" w:rsidRPr="00141A6E" w:rsidTr="0020571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06B1" w:rsidRPr="00141A6E" w:rsidRDefault="000906B1" w:rsidP="00141A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0906B1" w:rsidRPr="00141A6E" w:rsidTr="0020571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1A6E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nie opanował literatury przedmiotu.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wykazuje w niewielkim stopniu opanowanie literatury przedmiotu w zakresie opracowywanego tematu.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wykazuje w dużym stopniu opanowanie literatury przedmiotu w zakresie opracowywanego tematu.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wykazuje wszechstronne opanowanie literatury przedmiotu w zakresie opracowywanego tematu.</w:t>
            </w:r>
          </w:p>
        </w:tc>
      </w:tr>
      <w:tr w:rsidR="000906B1" w:rsidRPr="00141A6E" w:rsidTr="0020571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1A6E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nie zna żadnych formalnych i merytorycznych zasad pisania pracy dyplomowej.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zna kilka formalnych i merytorycznych zasad pisania pracy dyplomowej.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zna formalne i merytoryczne zasady pisania pracy dyplomowej.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zna formalne i merytoryczne zasady pisania pracy dyplomowej i umie je zastosować w praktyce.</w:t>
            </w:r>
          </w:p>
        </w:tc>
      </w:tr>
      <w:tr w:rsidR="000906B1" w:rsidRPr="00141A6E" w:rsidTr="0020571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1A6E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nie zna metodyki analizowania związków przyczynowo-skutkowych podjętych problemów badawczych.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zna metodykę analizowania związków przyczynowo-skutkowych podjętych problemów badawczych w niewielkim zakresie.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zna metodykę analizowania związków przyczynowo-skutkowych podjętych problemów badawczych.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zna metodykę analizowania związków przyczynowo-skutkowych podjętych problemów badawczych i wykorzystuje ją w praktyce.</w:t>
            </w:r>
          </w:p>
        </w:tc>
      </w:tr>
      <w:tr w:rsidR="000906B1" w:rsidRPr="00141A6E" w:rsidTr="0020571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1A6E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nie umie publicznie zaprezentować przeprowadzonych w pracy badań i analiz.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wykazuje się umiejętnością publicznej prezentacji przeprowadzonych w pracy badań i analiz w bardzo ograniczonym zakresie.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wykazuje się umiejętnością publicznej prezentacji przeprowadzonych w pracy badań i analiz.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06B1" w:rsidRPr="00141A6E" w:rsidRDefault="000906B1" w:rsidP="00141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1A6E">
              <w:rPr>
                <w:rFonts w:ascii="Times New Roman" w:hAnsi="Times New Roman" w:cs="Times New Roman"/>
              </w:rPr>
              <w:t>Student wykazuje się umiejętnością publicznej prezentacji przeprowadzonych w pracy badań i analiz oraz sformułowanych przez siebie wniosków.</w:t>
            </w:r>
          </w:p>
        </w:tc>
      </w:tr>
    </w:tbl>
    <w:p w:rsidR="000906B1" w:rsidRPr="00141A6E" w:rsidRDefault="000906B1" w:rsidP="000906B1">
      <w:pPr>
        <w:spacing w:after="0" w:line="360" w:lineRule="auto"/>
        <w:rPr>
          <w:rFonts w:ascii="Times New Roman" w:hAnsi="Times New Roman" w:cs="Times New Roman"/>
        </w:rPr>
      </w:pP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  <w:b/>
        </w:rPr>
      </w:pPr>
      <w:r w:rsidRPr="00141A6E">
        <w:rPr>
          <w:rFonts w:ascii="Times New Roman" w:hAnsi="Times New Roman" w:cs="Times New Roman"/>
          <w:b/>
        </w:rPr>
        <w:t>INNE PRZYDATNE INFORMACJE O PRZEDMIOCIE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Informacja gdzie można zapoznać się z prezentacjami do zajęć, instrukcjami do laboratorium itp.</w:t>
      </w:r>
    </w:p>
    <w:p w:rsidR="000906B1" w:rsidRPr="00141A6E" w:rsidRDefault="000906B1" w:rsidP="00141A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Informacje prezentowane studentom na zajęciach, (jeśli to konieczne) przesyłane są drogą elektroniczną na adresy mailowe poszczególnych grup dziekańskich.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Informacje na temat miejsca odbywania się zajęć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 xml:space="preserve">Informacje znajdują się na stronie internetowej Wydziału Zarządzania </w:t>
      </w:r>
      <w:r w:rsidRPr="00141A6E">
        <w:rPr>
          <w:rFonts w:ascii="Times New Roman" w:eastAsia="Times New Roman" w:hAnsi="Times New Roman" w:cs="Times New Roman"/>
          <w:lang w:eastAsia="pl-PL"/>
        </w:rPr>
        <w:t>oraz w systemie USOS</w:t>
      </w:r>
      <w:r w:rsidRPr="00141A6E">
        <w:rPr>
          <w:rFonts w:ascii="Times New Roman" w:hAnsi="Times New Roman" w:cs="Times New Roman"/>
        </w:rPr>
        <w:t>.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Informacje na temat terminu zajęć (dzień tygodnia/ godzina)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 xml:space="preserve">Informacje znajdują się na stronie internetowej Wydziału Zarządzania </w:t>
      </w:r>
      <w:r w:rsidRPr="00141A6E">
        <w:rPr>
          <w:rFonts w:ascii="Times New Roman" w:eastAsia="Times New Roman" w:hAnsi="Times New Roman" w:cs="Times New Roman"/>
          <w:lang w:eastAsia="pl-PL"/>
        </w:rPr>
        <w:t>oraz w systemie USOS</w:t>
      </w:r>
      <w:r w:rsidRPr="00141A6E">
        <w:rPr>
          <w:rFonts w:ascii="Times New Roman" w:hAnsi="Times New Roman" w:cs="Times New Roman"/>
        </w:rPr>
        <w:t>.</w:t>
      </w:r>
    </w:p>
    <w:p w:rsidR="000906B1" w:rsidRPr="00141A6E" w:rsidRDefault="000906B1" w:rsidP="00141A6E">
      <w:pPr>
        <w:spacing w:after="0" w:line="240" w:lineRule="auto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Informacja na temat konsultacji (godziny + miejsce)</w:t>
      </w:r>
    </w:p>
    <w:p w:rsidR="000906B1" w:rsidRPr="00141A6E" w:rsidRDefault="000906B1" w:rsidP="00141A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A6E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:rsidR="00EE19BB" w:rsidRPr="00141A6E" w:rsidRDefault="00EE19BB" w:rsidP="00141A6E">
      <w:pPr>
        <w:spacing w:after="0" w:line="240" w:lineRule="auto"/>
        <w:rPr>
          <w:rFonts w:ascii="Times New Roman" w:hAnsi="Times New Roman" w:cs="Times New Roman"/>
        </w:rPr>
      </w:pPr>
    </w:p>
    <w:sectPr w:rsidR="00EE19BB" w:rsidRPr="00141A6E" w:rsidSect="00EE1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6B1"/>
    <w:rsid w:val="000906B1"/>
    <w:rsid w:val="00141A6E"/>
    <w:rsid w:val="001B7EEB"/>
    <w:rsid w:val="00393931"/>
    <w:rsid w:val="00681D95"/>
    <w:rsid w:val="00691BF4"/>
    <w:rsid w:val="00960185"/>
    <w:rsid w:val="00986716"/>
    <w:rsid w:val="009E0829"/>
    <w:rsid w:val="00A10EB9"/>
    <w:rsid w:val="00AC3A4C"/>
    <w:rsid w:val="00AE3768"/>
    <w:rsid w:val="00BD6571"/>
    <w:rsid w:val="00CC3128"/>
    <w:rsid w:val="00D108E2"/>
    <w:rsid w:val="00EE19BB"/>
    <w:rsid w:val="00EE448C"/>
    <w:rsid w:val="00F403D3"/>
    <w:rsid w:val="00FB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61F05-702C-4910-B8A1-E49F4FD7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06B1"/>
    <w:pPr>
      <w:spacing w:after="160" w:line="259" w:lineRule="auto"/>
    </w:pPr>
  </w:style>
  <w:style w:type="paragraph" w:styleId="Nagwek1">
    <w:name w:val="heading 1"/>
    <w:basedOn w:val="Normalny"/>
    <w:link w:val="Nagwek1Znak"/>
    <w:uiPriority w:val="9"/>
    <w:qFormat/>
    <w:rsid w:val="00090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906B1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6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906B1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rsid w:val="000906B1"/>
    <w:rPr>
      <w:rFonts w:cs="Times New Roman"/>
      <w:color w:val="0000FF"/>
      <w:u w:val="single"/>
    </w:rPr>
  </w:style>
  <w:style w:type="character" w:customStyle="1" w:styleId="name">
    <w:name w:val="name"/>
    <w:basedOn w:val="Domylnaczcionkaakapitu"/>
    <w:rsid w:val="000906B1"/>
  </w:style>
  <w:style w:type="character" w:customStyle="1" w:styleId="box-attributes-listatribute--header">
    <w:name w:val="box-attributes-list__atribute--header"/>
    <w:basedOn w:val="Domylnaczcionkaakapitu"/>
    <w:rsid w:val="000906B1"/>
  </w:style>
  <w:style w:type="character" w:customStyle="1" w:styleId="type">
    <w:name w:val="type"/>
    <w:basedOn w:val="Domylnaczcionkaakapitu"/>
    <w:rsid w:val="000906B1"/>
  </w:style>
  <w:style w:type="character" w:customStyle="1" w:styleId="key">
    <w:name w:val="key"/>
    <w:basedOn w:val="Domylnaczcionkaakapitu"/>
    <w:rsid w:val="000906B1"/>
  </w:style>
  <w:style w:type="character" w:customStyle="1" w:styleId="value">
    <w:name w:val="value"/>
    <w:basedOn w:val="Domylnaczcionkaakapitu"/>
    <w:rsid w:val="00090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wydawca/Kujawsko-Pomorska-Wyzsza-Szkola-w-Bydgoszczy,w,67686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zwl.pl/autor/Krystyna-Kwasniewska,a,907698" TargetMode="External"/><Relationship Id="rId12" Type="http://schemas.openxmlformats.org/officeDocument/2006/relationships/hyperlink" Target="mailto:jolanta.rubik@wz.pcz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siegarnia.pwn.pl/autor/January-Weiner,a,759167002" TargetMode="External"/><Relationship Id="rId11" Type="http://schemas.openxmlformats.org/officeDocument/2006/relationships/hyperlink" Target="https://www.empik.com/szukaj/produkt?author=w%C4%99gli%C5%84ska+maria" TargetMode="External"/><Relationship Id="rId5" Type="http://schemas.openxmlformats.org/officeDocument/2006/relationships/hyperlink" Target="https://www.profinfo.pl/autorzy/radoslaw-zenderowski,8145.html" TargetMode="External"/><Relationship Id="rId10" Type="http://schemas.openxmlformats.org/officeDocument/2006/relationships/hyperlink" Target="https://ksiegarnia.pwn.pl/autor/Zbigniew-Lucki,a,74098131" TargetMode="External"/><Relationship Id="rId4" Type="http://schemas.openxmlformats.org/officeDocument/2006/relationships/hyperlink" Target="https://www.profinfo.pl/autorzy/radoslaw-zenderowski,8145.html" TargetMode="External"/><Relationship Id="rId9" Type="http://schemas.openxmlformats.org/officeDocument/2006/relationships/hyperlink" Target="https://ksiegarnia.pwn.pl/autor/Gianfranco-Gambarelli,a,74111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1208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User</cp:lastModifiedBy>
  <cp:revision>2</cp:revision>
  <dcterms:created xsi:type="dcterms:W3CDTF">2023-03-08T22:34:00Z</dcterms:created>
  <dcterms:modified xsi:type="dcterms:W3CDTF">2023-03-08T22:34:00Z</dcterms:modified>
</cp:coreProperties>
</file>